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938F" w14:textId="77777777" w:rsidR="00691410" w:rsidRPr="00061A1E" w:rsidRDefault="009C45F1" w:rsidP="007D1573">
      <w:pPr>
        <w:pStyle w:val="Naslov"/>
        <w:spacing w:after="0"/>
        <w:rPr>
          <w:rFonts w:asciiTheme="minorHAnsi" w:hAnsiTheme="minorHAnsi" w:cstheme="minorHAnsi"/>
          <w:sz w:val="24"/>
          <w:szCs w:val="24"/>
          <w:u w:val="single"/>
        </w:rPr>
      </w:pPr>
      <w:r>
        <w:rPr>
          <w:rFonts w:asciiTheme="minorHAnsi" w:hAnsiTheme="minorHAnsi"/>
          <w:sz w:val="24"/>
          <w:u w:val="single"/>
        </w:rPr>
        <w:t xml:space="preserve">EQUIPMENT MANUFACTURER’S STATEMENT </w:t>
      </w:r>
    </w:p>
    <w:p w14:paraId="0600F893" w14:textId="380B9EC5" w:rsidR="00691410" w:rsidRDefault="00691410" w:rsidP="007D1573">
      <w:pPr>
        <w:pStyle w:val="Naslov"/>
        <w:spacing w:after="0"/>
        <w:rPr>
          <w:rFonts w:asciiTheme="minorHAnsi" w:hAnsiTheme="minorHAnsi" w:cstheme="minorHAnsi"/>
          <w:sz w:val="24"/>
          <w:szCs w:val="24"/>
        </w:rPr>
      </w:pPr>
      <w:r>
        <w:rPr>
          <w:rFonts w:asciiTheme="minorHAnsi" w:hAnsiTheme="minorHAnsi"/>
          <w:caps w:val="0"/>
          <w:sz w:val="24"/>
        </w:rPr>
        <w:t>for public procurement</w:t>
      </w:r>
    </w:p>
    <w:p w14:paraId="07E0355D" w14:textId="41370492" w:rsidR="00691410" w:rsidRDefault="002E0DF3" w:rsidP="007D1573">
      <w:pPr>
        <w:pStyle w:val="Naslov"/>
        <w:spacing w:after="0"/>
        <w:rPr>
          <w:rFonts w:asciiTheme="minorHAnsi" w:hAnsiTheme="minorHAnsi" w:cstheme="minorHAnsi"/>
          <w:caps w:val="0"/>
          <w:sz w:val="24"/>
          <w:szCs w:val="24"/>
        </w:rPr>
      </w:pPr>
      <w:r>
        <w:rPr>
          <w:rFonts w:asciiTheme="minorHAnsi" w:hAnsiTheme="minorHAnsi"/>
          <w:sz w:val="24"/>
        </w:rPr>
        <w:t xml:space="preserve"> </w:t>
      </w:r>
      <w:r>
        <w:rPr>
          <w:bCs/>
        </w:rPr>
        <w:t>“</w:t>
      </w:r>
      <w:bookmarkStart w:id="0" w:name="_Hlk65671078"/>
      <w:r>
        <w:rPr>
          <w:rFonts w:asciiTheme="minorHAnsi" w:hAnsiTheme="minorHAnsi"/>
          <w:caps w:val="0"/>
          <w:sz w:val="24"/>
        </w:rPr>
        <w:t xml:space="preserve">Purchase of </w:t>
      </w:r>
      <w:proofErr w:type="spellStart"/>
      <w:r>
        <w:rPr>
          <w:rFonts w:asciiTheme="minorHAnsi" w:hAnsiTheme="minorHAnsi"/>
          <w:caps w:val="0"/>
          <w:sz w:val="24"/>
        </w:rPr>
        <w:t>servohydraulic</w:t>
      </w:r>
      <w:proofErr w:type="spellEnd"/>
      <w:r>
        <w:rPr>
          <w:rFonts w:asciiTheme="minorHAnsi" w:hAnsiTheme="minorHAnsi"/>
          <w:caps w:val="0"/>
          <w:sz w:val="24"/>
        </w:rPr>
        <w:t xml:space="preserve"> machines for uniaxial and biaxial flexible standalone actuators for static and dynamic testing system at low and higher temperature</w:t>
      </w:r>
      <w:bookmarkEnd w:id="0"/>
      <w:r>
        <w:rPr>
          <w:bCs/>
        </w:rPr>
        <w:t>”</w:t>
      </w:r>
    </w:p>
    <w:p w14:paraId="7F31CF32" w14:textId="190FBE43" w:rsidR="007D1573" w:rsidRPr="00691410" w:rsidRDefault="002E0DF3" w:rsidP="007D1573">
      <w:pPr>
        <w:pStyle w:val="Naslov"/>
        <w:spacing w:after="0"/>
        <w:rPr>
          <w:rFonts w:asciiTheme="minorHAnsi" w:hAnsiTheme="minorHAnsi" w:cstheme="minorHAnsi"/>
          <w:sz w:val="24"/>
          <w:szCs w:val="24"/>
        </w:rPr>
      </w:pPr>
      <w:r>
        <w:rPr>
          <w:rFonts w:asciiTheme="minorHAnsi" w:hAnsiTheme="minorHAnsi"/>
          <w:caps w:val="0"/>
          <w:sz w:val="24"/>
        </w:rPr>
        <w:t xml:space="preserve"> JN </w:t>
      </w:r>
      <w:r>
        <w:rPr>
          <w:rFonts w:asciiTheme="minorHAnsi" w:hAnsiTheme="minorHAnsi"/>
          <w:sz w:val="24"/>
        </w:rPr>
        <w:t>302/</w:t>
      </w:r>
      <w:r w:rsidR="00BE0E42">
        <w:rPr>
          <w:rFonts w:asciiTheme="minorHAnsi" w:hAnsiTheme="minorHAnsi"/>
          <w:sz w:val="24"/>
        </w:rPr>
        <w:t>50</w:t>
      </w:r>
      <w:r>
        <w:rPr>
          <w:rFonts w:asciiTheme="minorHAnsi" w:hAnsiTheme="minorHAnsi"/>
          <w:sz w:val="24"/>
        </w:rPr>
        <w:t xml:space="preserve"> – RIUM</w:t>
      </w:r>
      <w:r w:rsidR="00BE0E42">
        <w:rPr>
          <w:rFonts w:asciiTheme="minorHAnsi" w:hAnsiTheme="minorHAnsi"/>
          <w:sz w:val="24"/>
        </w:rPr>
        <w:t>64-P62</w:t>
      </w:r>
      <w:r>
        <w:rPr>
          <w:rFonts w:asciiTheme="minorHAnsi" w:hAnsiTheme="minorHAnsi"/>
          <w:sz w:val="24"/>
        </w:rPr>
        <w:t>-FS11-1/202</w:t>
      </w:r>
      <w:r w:rsidR="00BE0E42">
        <w:rPr>
          <w:rFonts w:asciiTheme="minorHAnsi" w:hAnsiTheme="minorHAnsi"/>
          <w:sz w:val="24"/>
        </w:rPr>
        <w:t>1</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191A152F" w:rsidR="00800EFC" w:rsidRPr="006766DD"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6766DD">
        <w:rPr>
          <w:rFonts w:eastAsia="Calibri" w:cstheme="minorHAnsi"/>
          <w:b/>
          <w:sz w:val="20"/>
        </w:rPr>
        <w:fldChar w:fldCharType="begin" w:fldLock="1">
          <w:ffData>
            <w:name w:val="Besedilo16"/>
            <w:enabled/>
            <w:calcOnExit w:val="0"/>
            <w:textInput/>
          </w:ffData>
        </w:fldChar>
      </w:r>
      <w:r w:rsidR="00D94352" w:rsidRPr="006766DD">
        <w:rPr>
          <w:rFonts w:eastAsia="Calibri" w:cstheme="minorHAnsi"/>
          <w:b/>
          <w:sz w:val="20"/>
        </w:rPr>
        <w:instrText xml:space="preserve"> FORMTEXT </w:instrText>
      </w:r>
      <w:r w:rsidR="00D94352" w:rsidRPr="006766DD">
        <w:rPr>
          <w:rFonts w:eastAsia="Calibri" w:cstheme="minorHAnsi"/>
          <w:b/>
          <w:sz w:val="20"/>
        </w:rPr>
      </w:r>
      <w:r w:rsidR="00D94352" w:rsidRPr="006766DD">
        <w:rPr>
          <w:rFonts w:eastAsia="Calibri" w:cstheme="minorHAnsi"/>
          <w:b/>
          <w:sz w:val="20"/>
        </w:rPr>
        <w:fldChar w:fldCharType="separate"/>
      </w:r>
      <w:r>
        <w:rPr>
          <w:b/>
          <w:sz w:val="20"/>
        </w:rPr>
        <w:t>     </w:t>
      </w:r>
      <w:r w:rsidR="00D94352" w:rsidRPr="006766DD">
        <w:rPr>
          <w:rFonts w:eastAsia="Calibri" w:cstheme="minorHAnsi"/>
          <w:b/>
          <w:sz w:val="20"/>
        </w:rPr>
        <w:fldChar w:fldCharType="end"/>
      </w:r>
      <w:r>
        <w:rPr>
          <w:sz w:val="20"/>
        </w:rPr>
        <w:t>_________ first and last name of responsible person, function), on behalf of ______</w:t>
      </w:r>
      <w:r w:rsidR="00D94352" w:rsidRPr="006766DD">
        <w:rPr>
          <w:rFonts w:eastAsia="Calibri" w:cstheme="minorHAnsi"/>
          <w:b/>
          <w:sz w:val="20"/>
        </w:rPr>
        <w:fldChar w:fldCharType="begin" w:fldLock="1">
          <w:ffData>
            <w:name w:val="Besedilo16"/>
            <w:enabled/>
            <w:calcOnExit w:val="0"/>
            <w:textInput/>
          </w:ffData>
        </w:fldChar>
      </w:r>
      <w:r w:rsidR="00D94352" w:rsidRPr="006766DD">
        <w:rPr>
          <w:rFonts w:eastAsia="Calibri" w:cstheme="minorHAnsi"/>
          <w:b/>
          <w:sz w:val="20"/>
        </w:rPr>
        <w:instrText xml:space="preserve"> FORMTEXT </w:instrText>
      </w:r>
      <w:r w:rsidR="00D94352" w:rsidRPr="006766DD">
        <w:rPr>
          <w:rFonts w:eastAsia="Calibri" w:cstheme="minorHAnsi"/>
          <w:b/>
          <w:sz w:val="20"/>
        </w:rPr>
      </w:r>
      <w:r w:rsidR="00D94352" w:rsidRPr="006766DD">
        <w:rPr>
          <w:rFonts w:eastAsia="Calibri" w:cstheme="minorHAnsi"/>
          <w:b/>
          <w:sz w:val="20"/>
        </w:rPr>
        <w:fldChar w:fldCharType="separate"/>
      </w:r>
      <w:r>
        <w:rPr>
          <w:b/>
          <w:sz w:val="20"/>
        </w:rPr>
        <w:t>     </w:t>
      </w:r>
      <w:r w:rsidR="00D94352" w:rsidRPr="006766DD">
        <w:rPr>
          <w:rFonts w:eastAsia="Calibri" w:cstheme="minorHAnsi"/>
          <w:b/>
          <w:sz w:val="20"/>
        </w:rPr>
        <w:fldChar w:fldCharType="end"/>
      </w:r>
      <w:r>
        <w:rPr>
          <w:sz w:val="20"/>
        </w:rPr>
        <w:t>_________ (name of equipment manufacturer), state that:</w:t>
      </w:r>
    </w:p>
    <w:p w14:paraId="070AA78D" w14:textId="0A022FF5" w:rsidR="0091519B" w:rsidRPr="006766DD"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6766DD"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6766DD"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6766DD"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5634FADB" w:rsidR="00D77279" w:rsidRPr="006766DD"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05CF5E6E" w:rsidR="008701CF" w:rsidRPr="00144505" w:rsidRDefault="008701CF" w:rsidP="00386D00">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Statement” form to prove compliance with the requirements of Point 3 of Chapter 9.1.4 of the Instructions to Tenderers for Preparing the Tender, if the tenderer is not itself the manufacturer of the equipment which is the subject-matter of the public procurement.</w:t>
      </w:r>
    </w:p>
    <w:sectPr w:rsidR="008701CF" w:rsidRPr="00144505">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71DA" w14:textId="77777777" w:rsidR="00250F22" w:rsidRDefault="00250F22" w:rsidP="00EE08F3">
      <w:pPr>
        <w:spacing w:after="0" w:line="240" w:lineRule="auto"/>
      </w:pPr>
      <w:r>
        <w:separator/>
      </w:r>
    </w:p>
    <w:p w14:paraId="39E890B0" w14:textId="77777777" w:rsidR="00250F22" w:rsidRDefault="00250F22"/>
  </w:endnote>
  <w:endnote w:type="continuationSeparator" w:id="0">
    <w:p w14:paraId="620368E8" w14:textId="77777777" w:rsidR="00250F22" w:rsidRDefault="00250F22" w:rsidP="00EE08F3">
      <w:pPr>
        <w:spacing w:after="0" w:line="240" w:lineRule="auto"/>
      </w:pPr>
      <w:r>
        <w:continuationSeparator/>
      </w:r>
    </w:p>
    <w:p w14:paraId="37DC7A20" w14:textId="77777777" w:rsidR="00250F22" w:rsidRDefault="00250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646BABE" w:rsidR="00D24058" w:rsidRPr="00086CA2" w:rsidRDefault="0048671D"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w:t>
    </w:r>
    <w:r w:rsidR="00BE0E42">
      <w:rPr>
        <w:sz w:val="16"/>
      </w:rPr>
      <w:t>50</w:t>
    </w:r>
    <w:r>
      <w:rPr>
        <w:sz w:val="16"/>
      </w:rPr>
      <w:t xml:space="preserve"> – RIUM</w:t>
    </w:r>
    <w:r w:rsidR="00BE0E42">
      <w:rPr>
        <w:sz w:val="16"/>
      </w:rPr>
      <w:t>64</w:t>
    </w:r>
    <w:r>
      <w:rPr>
        <w:sz w:val="16"/>
      </w:rPr>
      <w:t>-</w:t>
    </w:r>
    <w:r w:rsidR="00455B99">
      <w:rPr>
        <w:sz w:val="16"/>
      </w:rPr>
      <w:t>P62-</w:t>
    </w:r>
    <w:r>
      <w:rPr>
        <w:sz w:val="16"/>
      </w:rPr>
      <w:t>FS11-1/202</w:t>
    </w:r>
    <w:r w:rsidR="00455B99">
      <w:rPr>
        <w:sz w:val="16"/>
      </w:rPr>
      <w:t>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AACA" w14:textId="77777777" w:rsidR="00250F22" w:rsidRDefault="00250F22" w:rsidP="00EE08F3">
      <w:pPr>
        <w:spacing w:after="0" w:line="240" w:lineRule="auto"/>
      </w:pPr>
      <w:r>
        <w:separator/>
      </w:r>
    </w:p>
    <w:p w14:paraId="6774E3E1" w14:textId="77777777" w:rsidR="00250F22" w:rsidRDefault="00250F22"/>
  </w:footnote>
  <w:footnote w:type="continuationSeparator" w:id="0">
    <w:p w14:paraId="4C2B26B5" w14:textId="77777777" w:rsidR="00250F22" w:rsidRDefault="00250F22" w:rsidP="00EE08F3">
      <w:pPr>
        <w:spacing w:after="0" w:line="240" w:lineRule="auto"/>
      </w:pPr>
      <w:r>
        <w:continuationSeparator/>
      </w:r>
    </w:p>
    <w:p w14:paraId="2E78D8FA" w14:textId="77777777" w:rsidR="00250F22" w:rsidRDefault="00250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D5FF4D4" w:rsidR="007D1573" w:rsidRPr="00086CA2" w:rsidRDefault="009C45F1" w:rsidP="007D1573">
    <w:pPr>
      <w:pStyle w:val="Glava"/>
      <w:pBdr>
        <w:bottom w:val="single" w:sz="6" w:space="1" w:color="auto"/>
      </w:pBdr>
      <w:rPr>
        <w:rFonts w:cstheme="minorHAnsi"/>
        <w:sz w:val="20"/>
      </w:rPr>
    </w:pPr>
    <w:r>
      <w:rPr>
        <w:sz w:val="18"/>
      </w:rPr>
      <w:t>Form No. 15</w:t>
    </w:r>
    <w:proofErr w:type="gramStart"/>
    <w:r>
      <w:rPr>
        <w:sz w:val="18"/>
      </w:rPr>
      <w:t>:  “</w:t>
    </w:r>
    <w:proofErr w:type="gramEnd"/>
    <w:r>
      <w:rPr>
        <w:sz w:val="18"/>
      </w:rPr>
      <w:t>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1A1E"/>
    <w:rsid w:val="00062B55"/>
    <w:rsid w:val="00086CA2"/>
    <w:rsid w:val="0009378D"/>
    <w:rsid w:val="00097300"/>
    <w:rsid w:val="000B15F7"/>
    <w:rsid w:val="000D20B4"/>
    <w:rsid w:val="000D59D5"/>
    <w:rsid w:val="00103B57"/>
    <w:rsid w:val="00117D03"/>
    <w:rsid w:val="00124E39"/>
    <w:rsid w:val="00140E8D"/>
    <w:rsid w:val="00144505"/>
    <w:rsid w:val="0015404E"/>
    <w:rsid w:val="001877F1"/>
    <w:rsid w:val="001A343C"/>
    <w:rsid w:val="001C4E83"/>
    <w:rsid w:val="001D7D77"/>
    <w:rsid w:val="002151DC"/>
    <w:rsid w:val="00237DBF"/>
    <w:rsid w:val="00240DF2"/>
    <w:rsid w:val="00244DD3"/>
    <w:rsid w:val="00250F22"/>
    <w:rsid w:val="00267C09"/>
    <w:rsid w:val="00275E6D"/>
    <w:rsid w:val="0028044D"/>
    <w:rsid w:val="002851B4"/>
    <w:rsid w:val="00293B56"/>
    <w:rsid w:val="002A2DD3"/>
    <w:rsid w:val="002B31B9"/>
    <w:rsid w:val="002E0DF3"/>
    <w:rsid w:val="00382A37"/>
    <w:rsid w:val="003C6275"/>
    <w:rsid w:val="003C6426"/>
    <w:rsid w:val="003D6EFA"/>
    <w:rsid w:val="00401676"/>
    <w:rsid w:val="00406454"/>
    <w:rsid w:val="00415512"/>
    <w:rsid w:val="00426CF6"/>
    <w:rsid w:val="00434D93"/>
    <w:rsid w:val="004449F3"/>
    <w:rsid w:val="004537E6"/>
    <w:rsid w:val="00454643"/>
    <w:rsid w:val="004546C2"/>
    <w:rsid w:val="00455B99"/>
    <w:rsid w:val="004603BA"/>
    <w:rsid w:val="0048671D"/>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17FC"/>
    <w:rsid w:val="00622BA1"/>
    <w:rsid w:val="006247AC"/>
    <w:rsid w:val="00642081"/>
    <w:rsid w:val="0065540E"/>
    <w:rsid w:val="00662191"/>
    <w:rsid w:val="006766DD"/>
    <w:rsid w:val="00691410"/>
    <w:rsid w:val="006B5515"/>
    <w:rsid w:val="006D095D"/>
    <w:rsid w:val="006D3796"/>
    <w:rsid w:val="006E00E7"/>
    <w:rsid w:val="006F66AD"/>
    <w:rsid w:val="0072561A"/>
    <w:rsid w:val="007273E6"/>
    <w:rsid w:val="00731D59"/>
    <w:rsid w:val="00735652"/>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0E42"/>
    <w:rsid w:val="00BE6FC5"/>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B7861"/>
    <w:rsid w:val="00DE5534"/>
    <w:rsid w:val="00E12316"/>
    <w:rsid w:val="00E2260B"/>
    <w:rsid w:val="00E31BEB"/>
    <w:rsid w:val="00E329CF"/>
    <w:rsid w:val="00E36A8A"/>
    <w:rsid w:val="00E40E5C"/>
    <w:rsid w:val="00E60D05"/>
    <w:rsid w:val="00E82D4C"/>
    <w:rsid w:val="00EA4965"/>
    <w:rsid w:val="00EC3657"/>
    <w:rsid w:val="00EC4A89"/>
    <w:rsid w:val="00EE08F3"/>
    <w:rsid w:val="00EE5E84"/>
    <w:rsid w:val="00EF7FC2"/>
    <w:rsid w:val="00F06F90"/>
    <w:rsid w:val="00F1543A"/>
    <w:rsid w:val="00F42136"/>
    <w:rsid w:val="00F42839"/>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2939</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Nekrep</cp:lastModifiedBy>
  <cp:revision>2</cp:revision>
  <cp:lastPrinted>2019-04-17T09:06:00Z</cp:lastPrinted>
  <dcterms:created xsi:type="dcterms:W3CDTF">2021-11-23T13:44:00Z</dcterms:created>
  <dcterms:modified xsi:type="dcterms:W3CDTF">2021-11-23T13:44:00Z</dcterms:modified>
  <cp:category/>
</cp:coreProperties>
</file>